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FA196" w14:textId="703FAE84" w:rsidR="009C4E69" w:rsidRDefault="00E14454" w:rsidP="003A01FB">
      <w:r>
        <w:t>CUKRAR</w:t>
      </w:r>
    </w:p>
    <w:p w14:paraId="04D81D05" w14:textId="56170340" w:rsidR="00BE332C" w:rsidRDefault="00BE332C" w:rsidP="003A01FB"/>
    <w:p w14:paraId="0E2AFDBA" w14:textId="22548CFB" w:rsidR="00AC0813" w:rsidRDefault="00AC0813" w:rsidP="003A01FB"/>
    <w:p w14:paraId="20B14CCE" w14:textId="4CDC4996" w:rsidR="00AC0813" w:rsidRDefault="00AC0813" w:rsidP="003A01FB">
      <w:bookmarkStart w:id="0" w:name="_GoBack"/>
      <w:bookmarkEnd w:id="0"/>
    </w:p>
    <w:p w14:paraId="39FFD5A9" w14:textId="26B489E4" w:rsidR="00AC0813" w:rsidRDefault="00AC0813" w:rsidP="003A01FB"/>
    <w:p w14:paraId="771AACF7" w14:textId="556A8853" w:rsidR="00AC0813" w:rsidRDefault="00AC0813" w:rsidP="003A01FB"/>
    <w:p w14:paraId="72FCB715" w14:textId="6408A626" w:rsidR="00AC0813" w:rsidRDefault="00AC0813" w:rsidP="003A01FB"/>
    <w:p w14:paraId="5CC57C04" w14:textId="77777777" w:rsidR="00E14454" w:rsidRDefault="00E14454" w:rsidP="00E14454">
      <w:pPr>
        <w:jc w:val="center"/>
        <w:rPr>
          <w:b/>
          <w:bCs/>
        </w:rPr>
      </w:pPr>
      <w:r>
        <w:rPr>
          <w:b/>
          <w:bCs/>
        </w:rPr>
        <w:t>Učebné</w:t>
      </w:r>
      <w:r w:rsidRPr="009E4E5B">
        <w:rPr>
          <w:b/>
          <w:bCs/>
        </w:rPr>
        <w:t xml:space="preserve"> osn</w:t>
      </w:r>
      <w:r>
        <w:rPr>
          <w:b/>
          <w:bCs/>
        </w:rPr>
        <w:t>ovy</w:t>
      </w:r>
      <w:r w:rsidRPr="009E4E5B">
        <w:rPr>
          <w:b/>
          <w:bCs/>
        </w:rPr>
        <w:t xml:space="preserve"> </w:t>
      </w:r>
      <w:r>
        <w:rPr>
          <w:b/>
          <w:bCs/>
        </w:rPr>
        <w:t xml:space="preserve">predmetu Odborný výcvik </w:t>
      </w:r>
      <w:r w:rsidRPr="009E4E5B">
        <w:rPr>
          <w:b/>
          <w:bCs/>
        </w:rPr>
        <w:t>v strednej odbornej škole</w:t>
      </w:r>
      <w:r>
        <w:rPr>
          <w:b/>
          <w:bCs/>
        </w:rPr>
        <w:t xml:space="preserve"> hotelovej vo Vysokých Tatrách v systéme duálneho vzdelávania</w:t>
      </w:r>
    </w:p>
    <w:p w14:paraId="1F3397DF" w14:textId="77777777" w:rsidR="00E14454" w:rsidRDefault="00E14454" w:rsidP="00E14454">
      <w:pPr>
        <w:jc w:val="center"/>
        <w:rPr>
          <w:b/>
          <w:bCs/>
        </w:rPr>
      </w:pPr>
    </w:p>
    <w:p w14:paraId="19560780" w14:textId="77777777" w:rsidR="00E14454" w:rsidRDefault="00E14454" w:rsidP="00E14454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Hlavička učebných osnov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E14454" w:rsidRPr="00385679" w14:paraId="668A58F5" w14:textId="77777777" w:rsidTr="00920ADC">
        <w:trPr>
          <w:trHeight w:val="528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146A89E7" w14:textId="77777777" w:rsidR="00E14454" w:rsidRPr="00385679" w:rsidRDefault="00E14454" w:rsidP="00920ADC">
            <w:pPr>
              <w:rPr>
                <w:rFonts w:ascii="Calibri" w:hAnsi="Calibri" w:cs="Calibri"/>
                <w:b/>
                <w:bCs/>
                <w:sz w:val="28"/>
                <w:szCs w:val="28"/>
                <w:lang w:eastAsia="sk-SK"/>
              </w:rPr>
            </w:pPr>
            <w:r w:rsidRPr="00385679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6391292" w14:textId="77777777" w:rsidR="00E14454" w:rsidRPr="00385679" w:rsidRDefault="00E14454" w:rsidP="00920ADC">
            <w:pPr>
              <w:pStyle w:val="Bezriadkovania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b/>
                <w:bCs/>
                <w:sz w:val="24"/>
                <w:szCs w:val="24"/>
              </w:rPr>
              <w:t>Odborný výcvik</w:t>
            </w:r>
            <w:r w:rsidRPr="008B682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E14454" w:rsidRPr="00385679" w14:paraId="22075257" w14:textId="77777777" w:rsidTr="00920ADC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64839AC0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7D4993C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D72624">
              <w:rPr>
                <w:rFonts w:ascii="Calibri" w:hAnsi="Calibri" w:cs="Calibri"/>
                <w:lang w:eastAsia="sk-SK"/>
              </w:rPr>
              <w:t xml:space="preserve">594 h + 693 h + 630 h = 1917 hodín  </w:t>
            </w:r>
          </w:p>
        </w:tc>
      </w:tr>
      <w:tr w:rsidR="00E14454" w:rsidRPr="00385679" w14:paraId="75E8BB9C" w14:textId="77777777" w:rsidTr="00920ADC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0DEE8849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</w:t>
            </w:r>
            <w:r w:rsidRPr="00385679">
              <w:rPr>
                <w:rFonts w:ascii="Calibri" w:hAnsi="Calibri" w:cs="Calibri"/>
                <w:lang w:eastAsia="sk-SK"/>
              </w:rPr>
              <w:t>kola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12EF003C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Hotelová Vysoké Tatry</w:t>
            </w:r>
          </w:p>
        </w:tc>
      </w:tr>
      <w:tr w:rsidR="00E14454" w:rsidRPr="00385679" w14:paraId="1A0C9E07" w14:textId="77777777" w:rsidTr="00920ADC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C724A40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47977FBF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811093">
              <w:rPr>
                <w:rFonts w:ascii="Calibri" w:hAnsi="Calibri" w:cs="Calibri"/>
                <w:lang w:eastAsia="sk-SK"/>
              </w:rPr>
              <w:t>29 Potravinárstvo</w:t>
            </w:r>
          </w:p>
        </w:tc>
      </w:tr>
      <w:tr w:rsidR="00E14454" w:rsidRPr="00385679" w14:paraId="7D6F1DAC" w14:textId="77777777" w:rsidTr="00920ADC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1172BA3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 xml:space="preserve">Názov </w:t>
            </w:r>
            <w:proofErr w:type="spellStart"/>
            <w:r w:rsidRPr="00385679">
              <w:rPr>
                <w:rFonts w:ascii="Calibri" w:hAnsi="Calibri" w:cs="Calibri"/>
                <w:lang w:eastAsia="sk-SK"/>
              </w:rPr>
              <w:t>ŠkVP</w:t>
            </w:r>
            <w:proofErr w:type="spellEnd"/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0F1F5CB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Cukrár, cukrárka</w:t>
            </w:r>
          </w:p>
        </w:tc>
      </w:tr>
      <w:tr w:rsidR="00E14454" w:rsidRPr="00385679" w14:paraId="655DBDD1" w14:textId="77777777" w:rsidTr="00920ADC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2AD240C7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5F0BDE58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2964 H Cukrár</w:t>
            </w:r>
          </w:p>
        </w:tc>
      </w:tr>
      <w:tr w:rsidR="00E14454" w:rsidRPr="00385679" w14:paraId="06B6F890" w14:textId="77777777" w:rsidTr="00920ADC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847F1B0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5B0FC2F4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</w:t>
            </w:r>
            <w:r w:rsidRPr="00D72624">
              <w:rPr>
                <w:rFonts w:ascii="Calibri" w:hAnsi="Calibri" w:cs="Calibri"/>
                <w:lang w:eastAsia="sk-SK"/>
              </w:rPr>
              <w:t>tredné odborné vzdelanie -  SKKR 3</w:t>
            </w:r>
          </w:p>
        </w:tc>
      </w:tr>
      <w:tr w:rsidR="00E14454" w:rsidRPr="00385679" w14:paraId="6384C058" w14:textId="77777777" w:rsidTr="00920ADC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346A71B2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72989B25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</w:t>
            </w:r>
            <w:r w:rsidRPr="00385679">
              <w:rPr>
                <w:rFonts w:ascii="Calibri" w:hAnsi="Calibri" w:cs="Calibri"/>
                <w:lang w:eastAsia="sk-SK"/>
              </w:rPr>
              <w:t xml:space="preserve"> roky</w:t>
            </w:r>
          </w:p>
        </w:tc>
      </w:tr>
      <w:tr w:rsidR="00E14454" w:rsidRPr="00385679" w14:paraId="7EF371CC" w14:textId="77777777" w:rsidTr="00920ADC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76D3CB01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361FD9CE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E14454" w:rsidRPr="00385679" w14:paraId="2E565C4B" w14:textId="77777777" w:rsidTr="00920ADC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  <w:hideMark/>
          </w:tcPr>
          <w:p w14:paraId="5C61A7A1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bottom"/>
            <w:hideMark/>
          </w:tcPr>
          <w:p w14:paraId="2968A388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E14454" w:rsidRPr="00385679" w14:paraId="1EB3E36C" w14:textId="77777777" w:rsidTr="00920ADC">
        <w:trPr>
          <w:trHeight w:val="290"/>
        </w:trPr>
        <w:tc>
          <w:tcPr>
            <w:tcW w:w="3539" w:type="dxa"/>
            <w:shd w:val="clear" w:color="auto" w:fill="auto"/>
            <w:noWrap/>
            <w:vAlign w:val="bottom"/>
          </w:tcPr>
          <w:p w14:paraId="421F7274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4B769160" w14:textId="77777777" w:rsidR="00E14454" w:rsidRPr="00385679" w:rsidRDefault="00E14454" w:rsidP="00920ADC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1.9.2024 počnúc 1. ročníkom</w:t>
            </w:r>
          </w:p>
        </w:tc>
      </w:tr>
    </w:tbl>
    <w:p w14:paraId="76286E03" w14:textId="77777777" w:rsidR="00E14454" w:rsidRDefault="00E14454" w:rsidP="00E14454">
      <w:pPr>
        <w:jc w:val="center"/>
        <w:rPr>
          <w:b/>
          <w:bCs/>
        </w:rPr>
      </w:pPr>
    </w:p>
    <w:p w14:paraId="081169BF" w14:textId="77777777" w:rsidR="00E14454" w:rsidRDefault="00E14454" w:rsidP="00E14454">
      <w:pPr>
        <w:jc w:val="center"/>
        <w:rPr>
          <w:b/>
          <w:bCs/>
        </w:rPr>
      </w:pPr>
    </w:p>
    <w:p w14:paraId="1F127338" w14:textId="77777777" w:rsidR="00E14454" w:rsidRPr="00EF287D" w:rsidRDefault="00E14454" w:rsidP="00E14454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21DAF2FA" w14:textId="77777777" w:rsidR="00E14454" w:rsidRPr="00E06AE4" w:rsidRDefault="00E14454" w:rsidP="00E14454">
      <w:pPr>
        <w:jc w:val="both"/>
        <w:rPr>
          <w:snapToGrid w:val="0"/>
        </w:rPr>
      </w:pPr>
    </w:p>
    <w:p w14:paraId="67A82D2C" w14:textId="77777777" w:rsidR="00E14454" w:rsidRPr="00E06AE4" w:rsidRDefault="00E14454" w:rsidP="00E14454">
      <w:pPr>
        <w:spacing w:line="360" w:lineRule="auto"/>
        <w:ind w:firstLine="708"/>
        <w:jc w:val="both"/>
        <w:rPr>
          <w:snapToGrid w:val="0"/>
        </w:rPr>
      </w:pPr>
      <w:r w:rsidRPr="00E06AE4">
        <w:rPr>
          <w:snapToGrid w:val="0"/>
        </w:rPr>
        <w:t xml:space="preserve">Absolvent učebného odboru 2964 H </w:t>
      </w:r>
      <w:r w:rsidRPr="00E06AE4">
        <w:t>cukrár</w:t>
      </w:r>
      <w:r w:rsidRPr="00E06AE4">
        <w:rPr>
          <w:snapToGrid w:val="0"/>
        </w:rPr>
        <w:t xml:space="preserve"> bude pripravený pre uplatnenie   na rozličných postoch vo viacerých sektoroch HORECA: </w:t>
      </w:r>
    </w:p>
    <w:p w14:paraId="39D9CE59" w14:textId="77777777" w:rsidR="00E14454" w:rsidRPr="00E06AE4" w:rsidRDefault="00E14454" w:rsidP="00E14454">
      <w:pPr>
        <w:numPr>
          <w:ilvl w:val="0"/>
          <w:numId w:val="4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hotelové výrobné strediská</w:t>
      </w:r>
    </w:p>
    <w:p w14:paraId="73CDEC3E" w14:textId="77777777" w:rsidR="00E14454" w:rsidRPr="00E06AE4" w:rsidRDefault="00E14454" w:rsidP="00E14454">
      <w:pPr>
        <w:numPr>
          <w:ilvl w:val="0"/>
          <w:numId w:val="4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reštaurácie</w:t>
      </w:r>
    </w:p>
    <w:p w14:paraId="3DED0467" w14:textId="77777777" w:rsidR="00E14454" w:rsidRPr="00E06AE4" w:rsidRDefault="00E14454" w:rsidP="00E14454">
      <w:pPr>
        <w:numPr>
          <w:ilvl w:val="0"/>
          <w:numId w:val="4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penzióny</w:t>
      </w:r>
    </w:p>
    <w:p w14:paraId="48CEC340" w14:textId="77777777" w:rsidR="00E14454" w:rsidRPr="00E06AE4" w:rsidRDefault="00E14454" w:rsidP="00E14454">
      <w:pPr>
        <w:numPr>
          <w:ilvl w:val="0"/>
          <w:numId w:val="4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cukrárne , cukrárenské výrobne</w:t>
      </w:r>
    </w:p>
    <w:p w14:paraId="3F25544D" w14:textId="77777777" w:rsidR="00E14454" w:rsidRPr="00E06AE4" w:rsidRDefault="00E14454" w:rsidP="00E14454">
      <w:pPr>
        <w:spacing w:line="360" w:lineRule="auto"/>
        <w:jc w:val="both"/>
        <w:rPr>
          <w:snapToGrid w:val="0"/>
        </w:rPr>
      </w:pPr>
      <w:r w:rsidRPr="00E06AE4">
        <w:rPr>
          <w:snapToGrid w:val="0"/>
        </w:rPr>
        <w:t>V týchto zariadeniach sa vyžadujú znalosti a zručnosti spojené s inovatívnymi technologickými postupmi a ovládaní cudzích jazykov pri komunikácii s medzinárodnou klientelou.</w:t>
      </w:r>
    </w:p>
    <w:p w14:paraId="161FF6F3" w14:textId="77777777" w:rsidR="00E14454" w:rsidRPr="00E06AE4" w:rsidRDefault="00E14454" w:rsidP="00E14454">
      <w:pPr>
        <w:spacing w:line="360" w:lineRule="auto"/>
        <w:ind w:firstLine="708"/>
        <w:jc w:val="both"/>
      </w:pPr>
      <w:r w:rsidRPr="00E06AE4">
        <w:rPr>
          <w:snapToGrid w:val="0"/>
        </w:rPr>
        <w:t xml:space="preserve">Absolvent </w:t>
      </w:r>
      <w:r w:rsidRPr="00E06AE4">
        <w:t>bude uplatniteľný na pracovných  pozíciách cukrárenskej výroby v oblasti gastronómie. Medzi tieto pozície patrí aj ,,</w:t>
      </w:r>
      <w:proofErr w:type="spellStart"/>
      <w:r w:rsidRPr="00E06AE4">
        <w:t>pastry</w:t>
      </w:r>
      <w:proofErr w:type="spellEnd"/>
      <w:r w:rsidRPr="00E06AE4">
        <w:t xml:space="preserve">  </w:t>
      </w:r>
      <w:proofErr w:type="spellStart"/>
      <w:r w:rsidRPr="00E06AE4">
        <w:t>chef</w:t>
      </w:r>
      <w:proofErr w:type="spellEnd"/>
      <w:r w:rsidRPr="00E06AE4">
        <w:t>“. V odborných učebniach technológie si osvojí vytváranie inovatívnych produktov, kam radíme napríklad francúzske dezerty, čokoládové pralinky.</w:t>
      </w:r>
    </w:p>
    <w:p w14:paraId="63518E1C" w14:textId="77777777" w:rsidR="00E14454" w:rsidRPr="00E06AE4" w:rsidRDefault="00E14454" w:rsidP="00E14454">
      <w:pPr>
        <w:spacing w:line="360" w:lineRule="auto"/>
        <w:ind w:firstLine="708"/>
        <w:jc w:val="both"/>
      </w:pPr>
      <w:r w:rsidRPr="00E06AE4">
        <w:rPr>
          <w:snapToGrid w:val="0"/>
        </w:rPr>
        <w:t>Cieľom vyučovacieho procesu je naučiť žiakov teoreticky zdôvodniť technologické procesy, pričom sa zdôrazňuje biochemický a chemicko-fyzikálny prístup, postupne rozvíjať ich schopnosti, dodržiavať technologické zásady a aplikovať novú výrobnú technológiu.</w:t>
      </w:r>
      <w:r w:rsidRPr="00E06AE4">
        <w:t xml:space="preserve"> Má možnosť pokračovať v nadstavbovom štúdiu a dosiahnuť úroveň vzdelania úplné stredné odborné vzdelanie.</w:t>
      </w:r>
    </w:p>
    <w:p w14:paraId="4AC5AD1A" w14:textId="77777777" w:rsidR="00E14454" w:rsidRPr="00E06AE4" w:rsidRDefault="00E14454" w:rsidP="00E14454">
      <w:pPr>
        <w:ind w:firstLine="708"/>
        <w:jc w:val="both"/>
        <w:rPr>
          <w:snapToGrid w:val="0"/>
        </w:rPr>
      </w:pPr>
    </w:p>
    <w:p w14:paraId="1C8E8BA0" w14:textId="77777777" w:rsidR="00E14454" w:rsidRPr="00E06AE4" w:rsidRDefault="00E14454" w:rsidP="00E14454">
      <w:pPr>
        <w:ind w:firstLine="708"/>
        <w:jc w:val="both"/>
        <w:rPr>
          <w:snapToGrid w:val="0"/>
        </w:rPr>
      </w:pPr>
    </w:p>
    <w:p w14:paraId="238F300D" w14:textId="77777777" w:rsidR="00E14454" w:rsidRPr="00E06AE4" w:rsidRDefault="00E14454" w:rsidP="00E14454">
      <w:pPr>
        <w:ind w:firstLine="708"/>
        <w:jc w:val="both"/>
        <w:rPr>
          <w:b/>
          <w:snapToGrid w:val="0"/>
          <w:sz w:val="28"/>
          <w:szCs w:val="28"/>
          <w:u w:val="single"/>
        </w:rPr>
      </w:pPr>
      <w:r w:rsidRPr="00E06AE4">
        <w:rPr>
          <w:b/>
          <w:snapToGrid w:val="0"/>
          <w:sz w:val="28"/>
          <w:szCs w:val="28"/>
          <w:u w:val="single"/>
        </w:rPr>
        <w:t>Odborné zručnosti</w:t>
      </w:r>
    </w:p>
    <w:p w14:paraId="47331BAB" w14:textId="77777777" w:rsidR="00E14454" w:rsidRPr="00E06AE4" w:rsidRDefault="00E14454" w:rsidP="00E14454">
      <w:pPr>
        <w:jc w:val="both"/>
        <w:rPr>
          <w:b/>
          <w:snapToGrid w:val="0"/>
          <w:sz w:val="28"/>
          <w:szCs w:val="28"/>
          <w:u w:val="single"/>
        </w:rPr>
      </w:pPr>
    </w:p>
    <w:p w14:paraId="0EB94AC3" w14:textId="77777777" w:rsidR="00E14454" w:rsidRPr="00E06AE4" w:rsidRDefault="00E14454" w:rsidP="00E14454">
      <w:pPr>
        <w:numPr>
          <w:ilvl w:val="0"/>
          <w:numId w:val="5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aplikovať inovatívne technologické postupy do modernej cukrárenskej gastronómie</w:t>
      </w:r>
    </w:p>
    <w:p w14:paraId="7575D3EF" w14:textId="77777777" w:rsidR="00E14454" w:rsidRPr="00E06AE4" w:rsidRDefault="00E14454" w:rsidP="00E14454">
      <w:pPr>
        <w:numPr>
          <w:ilvl w:val="0"/>
          <w:numId w:val="5"/>
        </w:numPr>
        <w:spacing w:line="360" w:lineRule="auto"/>
        <w:contextualSpacing/>
        <w:rPr>
          <w:snapToGrid w:val="0"/>
        </w:rPr>
      </w:pPr>
      <w:r w:rsidRPr="00E06AE4">
        <w:rPr>
          <w:snapToGrid w:val="0"/>
        </w:rPr>
        <w:t xml:space="preserve">vyrábať: francúzske dezerty, čokoládové pralinky, </w:t>
      </w:r>
      <w:proofErr w:type="spellStart"/>
      <w:r w:rsidRPr="00E06AE4">
        <w:rPr>
          <w:snapToGrid w:val="0"/>
        </w:rPr>
        <w:t>vafľové</w:t>
      </w:r>
      <w:proofErr w:type="spellEnd"/>
      <w:r w:rsidRPr="00E06AE4">
        <w:rPr>
          <w:snapToGrid w:val="0"/>
        </w:rPr>
        <w:t xml:space="preserve">, tukové cestá, pálenú hmotu,  reštauračné múčniky , ozdoby z fondánovej hmoty </w:t>
      </w:r>
    </w:p>
    <w:p w14:paraId="44506166" w14:textId="77777777" w:rsidR="00E14454" w:rsidRPr="00E06AE4" w:rsidRDefault="00E14454" w:rsidP="00E14454">
      <w:pPr>
        <w:numPr>
          <w:ilvl w:val="0"/>
          <w:numId w:val="5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pracovať tímovo a odborne s ostatnými kolegami, vedieť sa rýchlo adaptovať do pracovného kolektívu</w:t>
      </w:r>
    </w:p>
    <w:p w14:paraId="5AB55D58" w14:textId="77777777" w:rsidR="00E14454" w:rsidRPr="00E06AE4" w:rsidRDefault="00E14454" w:rsidP="00E14454">
      <w:pPr>
        <w:numPr>
          <w:ilvl w:val="0"/>
          <w:numId w:val="5"/>
        </w:numPr>
        <w:spacing w:line="360" w:lineRule="auto"/>
        <w:contextualSpacing/>
        <w:rPr>
          <w:snapToGrid w:val="0"/>
        </w:rPr>
      </w:pPr>
      <w:r w:rsidRPr="00E06AE4">
        <w:rPr>
          <w:snapToGrid w:val="0"/>
        </w:rPr>
        <w:t xml:space="preserve">vytvárať vlastné kalkulácie, technologické postupy  s modernými prvkami súčasnej gastronómie </w:t>
      </w:r>
    </w:p>
    <w:p w14:paraId="7ACAEA42" w14:textId="77777777" w:rsidR="00E14454" w:rsidRPr="00E06AE4" w:rsidRDefault="00E14454" w:rsidP="00E14454">
      <w:pPr>
        <w:numPr>
          <w:ilvl w:val="0"/>
          <w:numId w:val="3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efektívne a správne používať rôzne druhy surovín a ingrediencií potrebných na prípravu cukrárskych výrobkov</w:t>
      </w:r>
    </w:p>
    <w:p w14:paraId="5589D864" w14:textId="77777777" w:rsidR="00E14454" w:rsidRPr="00E06AE4" w:rsidRDefault="00E14454" w:rsidP="00E14454">
      <w:pPr>
        <w:numPr>
          <w:ilvl w:val="0"/>
          <w:numId w:val="3"/>
        </w:numPr>
        <w:spacing w:line="360" w:lineRule="auto"/>
        <w:contextualSpacing/>
        <w:rPr>
          <w:snapToGrid w:val="0"/>
        </w:rPr>
      </w:pPr>
      <w:r w:rsidRPr="00E06AE4">
        <w:rPr>
          <w:snapToGrid w:val="0"/>
        </w:rPr>
        <w:t>založiť a prevádzkovať vlastnú cukrárenskú výrobu</w:t>
      </w:r>
    </w:p>
    <w:p w14:paraId="243F5C41" w14:textId="77777777" w:rsidR="00E14454" w:rsidRPr="00E06AE4" w:rsidRDefault="00E14454" w:rsidP="00E14454">
      <w:pPr>
        <w:numPr>
          <w:ilvl w:val="0"/>
          <w:numId w:val="3"/>
        </w:numPr>
        <w:spacing w:line="360" w:lineRule="auto"/>
        <w:contextualSpacing/>
        <w:rPr>
          <w:snapToGrid w:val="0"/>
        </w:rPr>
      </w:pPr>
      <w:r w:rsidRPr="00E06AE4">
        <w:rPr>
          <w:snapToGrid w:val="0"/>
        </w:rPr>
        <w:t>viesť cukrárenské kurzy na jednotlivé druhy dezertov</w:t>
      </w:r>
    </w:p>
    <w:p w14:paraId="2DC300FB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t>estetický aranžovať a kreatívne prispôsobovať cukrárske výrobky podľa požiadaviek zákazníka</w:t>
      </w:r>
    </w:p>
    <w:p w14:paraId="2D096F15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 xml:space="preserve">ovládať a dodržiavať BOZP, HACCP </w:t>
      </w:r>
    </w:p>
    <w:p w14:paraId="5DF7408F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t>pripraviť pracovisko a ovládať všetky práce spojené s výrobou cukrárenských výrobkov podľa stanovených receptúr</w:t>
      </w:r>
    </w:p>
    <w:p w14:paraId="7174962C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t xml:space="preserve">vedieť skladovať potraviny a inventár ako: </w:t>
      </w:r>
      <w:proofErr w:type="spellStart"/>
      <w:r w:rsidRPr="00E06AE4">
        <w:t>temperovač</w:t>
      </w:r>
      <w:proofErr w:type="spellEnd"/>
      <w:r w:rsidRPr="00E06AE4">
        <w:t xml:space="preserve"> na čokoládu, šľahač, dekoračné pomôcky, pece, formy, šablóny.</w:t>
      </w:r>
    </w:p>
    <w:p w14:paraId="20B2093A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ovládať rôzne techniky prípravy, pečenia, zdobenia a dekorovania cukrárenských výrobkov</w:t>
      </w:r>
    </w:p>
    <w:p w14:paraId="6918B7A1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plánovať a organizovať práce v cukrárni, vrátane časového manažmentu</w:t>
      </w:r>
    </w:p>
    <w:p w14:paraId="74499937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prispôsobiť sa rôznym pracovným podmienkam, novým receptom či technikám a požiadavkám zákazníkom</w:t>
      </w:r>
    </w:p>
    <w:p w14:paraId="4687CB3E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 xml:space="preserve">pripraviť cukrárske výrobky na rôzne podujatia a </w:t>
      </w:r>
      <w:proofErr w:type="spellStart"/>
      <w:r w:rsidRPr="00E06AE4">
        <w:rPr>
          <w:snapToGrid w:val="0"/>
        </w:rPr>
        <w:t>eventy</w:t>
      </w:r>
      <w:proofErr w:type="spellEnd"/>
    </w:p>
    <w:p w14:paraId="628CD187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t xml:space="preserve">ovládať zásady vedenia administratívy prípravy technologických postupov cukrárenských receptov, </w:t>
      </w:r>
      <w:r w:rsidRPr="00E06AE4">
        <w:rPr>
          <w:snapToGrid w:val="0"/>
        </w:rPr>
        <w:t>pripraviť suroviny na výrobu</w:t>
      </w:r>
    </w:p>
    <w:p w14:paraId="4F4F173C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zhotoviť cestá, hmoty, náplne, polevy, ozdoby a finálne výrobky</w:t>
      </w:r>
    </w:p>
    <w:p w14:paraId="283B47EB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uplatniť fantáziu, tvorivosť, estetické cítenie pri príprave, tvarovaní a dokončovaní výrobkov</w:t>
      </w:r>
    </w:p>
    <w:p w14:paraId="0542C429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obsluhovať technologické strojné zariadenia</w:t>
      </w:r>
    </w:p>
    <w:p w14:paraId="6D6C1ECD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kontrolovať a usmerniť výrobný proces</w:t>
      </w:r>
    </w:p>
    <w:p w14:paraId="67E68A5E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viesť základnú výrobnú dokumentáciu</w:t>
      </w:r>
    </w:p>
    <w:p w14:paraId="12572792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uplatňovať moderné technologické postupy a prvky vo výrobe</w:t>
      </w:r>
    </w:p>
    <w:p w14:paraId="3495C356" w14:textId="77777777" w:rsidR="00E14454" w:rsidRPr="00E06AE4" w:rsidRDefault="00E14454" w:rsidP="00E14454">
      <w:pPr>
        <w:numPr>
          <w:ilvl w:val="0"/>
          <w:numId w:val="2"/>
        </w:numPr>
        <w:spacing w:line="360" w:lineRule="auto"/>
        <w:contextualSpacing/>
        <w:jc w:val="both"/>
        <w:rPr>
          <w:snapToGrid w:val="0"/>
        </w:rPr>
      </w:pPr>
      <w:r w:rsidRPr="00E06AE4">
        <w:rPr>
          <w:snapToGrid w:val="0"/>
        </w:rPr>
        <w:t>skladovať, expedovať a predávať hotové výrobky</w:t>
      </w:r>
    </w:p>
    <w:p w14:paraId="70739607" w14:textId="77777777" w:rsidR="00E14454" w:rsidRPr="00E06AE4" w:rsidRDefault="00E14454" w:rsidP="00E14454">
      <w:pPr>
        <w:spacing w:line="360" w:lineRule="auto"/>
        <w:ind w:firstLine="708"/>
        <w:jc w:val="both"/>
        <w:rPr>
          <w:snapToGrid w:val="0"/>
        </w:rPr>
      </w:pPr>
    </w:p>
    <w:p w14:paraId="1D4F77F1" w14:textId="77777777" w:rsidR="00E14454" w:rsidRDefault="00E14454" w:rsidP="00E14454">
      <w:pPr>
        <w:pStyle w:val="Bezriadkovania"/>
      </w:pPr>
    </w:p>
    <w:p w14:paraId="0CB91386" w14:textId="77777777" w:rsidR="00E14454" w:rsidRDefault="00E14454" w:rsidP="00E14454">
      <w:pPr>
        <w:pStyle w:val="Bezriadkovania"/>
      </w:pPr>
    </w:p>
    <w:p w14:paraId="332EAD49" w14:textId="77777777" w:rsidR="00E14454" w:rsidRDefault="00E14454" w:rsidP="00E14454">
      <w:pPr>
        <w:pStyle w:val="Bezriadkovania"/>
      </w:pPr>
    </w:p>
    <w:p w14:paraId="20BA8670" w14:textId="77777777" w:rsidR="00E14454" w:rsidRDefault="00E14454" w:rsidP="00E14454">
      <w:pPr>
        <w:pStyle w:val="Bezriadkovania"/>
      </w:pPr>
    </w:p>
    <w:p w14:paraId="2EC44404" w14:textId="77777777" w:rsidR="00E14454" w:rsidRDefault="00E14454" w:rsidP="00E14454">
      <w:pPr>
        <w:pStyle w:val="Bezriadkovania"/>
      </w:pPr>
    </w:p>
    <w:p w14:paraId="3A721250" w14:textId="77777777" w:rsidR="00E14454" w:rsidRDefault="00E14454" w:rsidP="00E14454">
      <w:pPr>
        <w:pStyle w:val="Bezriadkovania"/>
      </w:pPr>
    </w:p>
    <w:p w14:paraId="45355E21" w14:textId="77777777" w:rsidR="00E14454" w:rsidRDefault="00E14454" w:rsidP="00E14454">
      <w:pPr>
        <w:pStyle w:val="Bezriadkovania"/>
      </w:pPr>
    </w:p>
    <w:p w14:paraId="2B68F460" w14:textId="77777777" w:rsidR="00E14454" w:rsidRDefault="00E14454" w:rsidP="00E14454">
      <w:pPr>
        <w:pStyle w:val="Bezriadkovania"/>
      </w:pPr>
    </w:p>
    <w:p w14:paraId="7473DF4A" w14:textId="77777777" w:rsidR="00E14454" w:rsidRDefault="00E14454" w:rsidP="00E14454">
      <w:pPr>
        <w:pStyle w:val="Bezriadkovania"/>
      </w:pPr>
    </w:p>
    <w:p w14:paraId="1C4A009D" w14:textId="77777777" w:rsidR="00E14454" w:rsidRDefault="00E14454" w:rsidP="00E14454">
      <w:pPr>
        <w:pStyle w:val="Bezriadkovania"/>
      </w:pPr>
    </w:p>
    <w:p w14:paraId="5E063BB5" w14:textId="77777777" w:rsidR="00E14454" w:rsidRDefault="00E14454" w:rsidP="00E14454">
      <w:pPr>
        <w:pStyle w:val="Bezriadkovania"/>
      </w:pPr>
    </w:p>
    <w:p w14:paraId="302D8332" w14:textId="77777777" w:rsidR="00E14454" w:rsidRDefault="00E14454" w:rsidP="00E14454">
      <w:pPr>
        <w:pStyle w:val="Bezriadkovania"/>
      </w:pPr>
    </w:p>
    <w:p w14:paraId="5D0ED2FA" w14:textId="77777777" w:rsidR="00E14454" w:rsidRDefault="00E14454" w:rsidP="00E14454">
      <w:pPr>
        <w:pStyle w:val="Bezriadkovania"/>
      </w:pPr>
    </w:p>
    <w:p w14:paraId="1CC0BB68" w14:textId="77777777" w:rsidR="00E14454" w:rsidRDefault="00E14454" w:rsidP="00E14454">
      <w:pPr>
        <w:pStyle w:val="Bezriadkovania"/>
      </w:pPr>
    </w:p>
    <w:p w14:paraId="28E23E8D" w14:textId="77777777" w:rsidR="00E14454" w:rsidRDefault="00E14454" w:rsidP="00E14454">
      <w:pPr>
        <w:pStyle w:val="Bezriadkovania"/>
      </w:pPr>
    </w:p>
    <w:p w14:paraId="0A8682CA" w14:textId="77777777" w:rsidR="00E14454" w:rsidRDefault="00E14454" w:rsidP="00E14454">
      <w:pPr>
        <w:pStyle w:val="Bezriadkovania"/>
      </w:pPr>
    </w:p>
    <w:p w14:paraId="65543182" w14:textId="77777777" w:rsidR="00E14454" w:rsidRDefault="00E14454" w:rsidP="00E14454">
      <w:pPr>
        <w:pStyle w:val="Bezriadkovania"/>
      </w:pPr>
    </w:p>
    <w:p w14:paraId="69FC35EB" w14:textId="77777777" w:rsidR="00E14454" w:rsidRDefault="00E14454" w:rsidP="00E14454">
      <w:pPr>
        <w:pStyle w:val="Bezriadkovania"/>
      </w:pPr>
    </w:p>
    <w:p w14:paraId="0BAD7594" w14:textId="77777777" w:rsidR="00E14454" w:rsidRDefault="00E14454" w:rsidP="00E14454">
      <w:pPr>
        <w:pStyle w:val="Bezriadkovania"/>
      </w:pPr>
    </w:p>
    <w:p w14:paraId="18847640" w14:textId="77777777" w:rsidR="00E14454" w:rsidRPr="004550A7" w:rsidRDefault="00E14454" w:rsidP="00E14454">
      <w:pPr>
        <w:pStyle w:val="Bezriadkovania"/>
      </w:pPr>
    </w:p>
    <w:p w14:paraId="2CB933AB" w14:textId="77777777" w:rsidR="00E14454" w:rsidRPr="009E4E5B" w:rsidRDefault="00E14454" w:rsidP="00E14454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Rámcový rozpis učiva vyučovacieho predmetu</w:t>
      </w:r>
    </w:p>
    <w:p w14:paraId="57FFE65C" w14:textId="77777777" w:rsidR="00E14454" w:rsidRDefault="00E14454" w:rsidP="00E14454">
      <w:pPr>
        <w:jc w:val="both"/>
      </w:pP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3402"/>
        <w:gridCol w:w="3827"/>
      </w:tblGrid>
      <w:tr w:rsidR="00E14454" w:rsidRPr="003B7405" w14:paraId="716D698A" w14:textId="77777777" w:rsidTr="00920ADC">
        <w:trPr>
          <w:trHeight w:val="37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53CF4" w14:textId="77777777" w:rsidR="00E14454" w:rsidRPr="003B7405" w:rsidRDefault="00E14454" w:rsidP="00920AD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7014D7" w14:textId="77777777" w:rsidR="00E14454" w:rsidRPr="00262D0B" w:rsidRDefault="00E14454" w:rsidP="00920AD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4EDC386C" w14:textId="77777777" w:rsidR="00E14454" w:rsidRPr="00262D0B" w:rsidRDefault="00E14454" w:rsidP="00920ADC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</w:tr>
    </w:tbl>
    <w:p w14:paraId="0D76B8F7" w14:textId="77777777" w:rsidR="00E14454" w:rsidRDefault="00E14454" w:rsidP="00E14454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308"/>
        <w:gridCol w:w="2344"/>
        <w:gridCol w:w="4410"/>
      </w:tblGrid>
      <w:tr w:rsidR="00E14454" w14:paraId="7942A039" w14:textId="77777777" w:rsidTr="00920ADC">
        <w:tc>
          <w:tcPr>
            <w:tcW w:w="3498" w:type="dxa"/>
            <w:shd w:val="clear" w:color="auto" w:fill="FFF2CC" w:themeFill="accent4" w:themeFillTint="33"/>
          </w:tcPr>
          <w:p w14:paraId="1EA28984" w14:textId="77777777" w:rsidR="00E14454" w:rsidRPr="00A87DA1" w:rsidRDefault="00E14454" w:rsidP="00920ADC">
            <w:pPr>
              <w:jc w:val="both"/>
              <w:rPr>
                <w:b/>
              </w:rPr>
            </w:pPr>
            <w:r w:rsidRPr="00A87DA1">
              <w:rPr>
                <w:b/>
              </w:rPr>
              <w:t xml:space="preserve">1. ročník </w:t>
            </w:r>
            <w:r>
              <w:rPr>
                <w:b/>
              </w:rPr>
              <w:t>– 594 hodín</w:t>
            </w:r>
          </w:p>
        </w:tc>
        <w:tc>
          <w:tcPr>
            <w:tcW w:w="3498" w:type="dxa"/>
            <w:shd w:val="clear" w:color="auto" w:fill="FFD966" w:themeFill="accent4" w:themeFillTint="99"/>
          </w:tcPr>
          <w:p w14:paraId="5C823FC1" w14:textId="77777777" w:rsidR="00E14454" w:rsidRPr="00A87DA1" w:rsidRDefault="00E14454" w:rsidP="00920ADC">
            <w:pPr>
              <w:jc w:val="both"/>
              <w:rPr>
                <w:b/>
              </w:rPr>
            </w:pPr>
            <w:r w:rsidRPr="00A87DA1">
              <w:rPr>
                <w:b/>
              </w:rPr>
              <w:t>2. ročník-</w:t>
            </w:r>
            <w:r>
              <w:rPr>
                <w:b/>
              </w:rPr>
              <w:t>693 hodín</w:t>
            </w:r>
          </w:p>
        </w:tc>
        <w:tc>
          <w:tcPr>
            <w:tcW w:w="6998" w:type="dxa"/>
            <w:shd w:val="clear" w:color="auto" w:fill="BF8F00" w:themeFill="accent4" w:themeFillShade="BF"/>
          </w:tcPr>
          <w:p w14:paraId="0BD4AECD" w14:textId="77777777" w:rsidR="00E14454" w:rsidRPr="00A87DA1" w:rsidRDefault="00E14454" w:rsidP="00920ADC">
            <w:pPr>
              <w:jc w:val="both"/>
              <w:rPr>
                <w:b/>
              </w:rPr>
            </w:pPr>
            <w:r w:rsidRPr="00A87DA1">
              <w:rPr>
                <w:b/>
              </w:rPr>
              <w:t>3. ročník</w:t>
            </w:r>
            <w:r>
              <w:rPr>
                <w:b/>
              </w:rPr>
              <w:t xml:space="preserve"> – 630 hodín</w:t>
            </w:r>
          </w:p>
        </w:tc>
      </w:tr>
      <w:tr w:rsidR="00E14454" w14:paraId="67AF9841" w14:textId="77777777" w:rsidTr="00920ADC">
        <w:trPr>
          <w:trHeight w:val="366"/>
        </w:trPr>
        <w:tc>
          <w:tcPr>
            <w:tcW w:w="13994" w:type="dxa"/>
            <w:gridSpan w:val="3"/>
            <w:shd w:val="clear" w:color="auto" w:fill="FFF2CC" w:themeFill="accent4" w:themeFillTint="33"/>
          </w:tcPr>
          <w:p w14:paraId="0C099BED" w14:textId="77777777" w:rsidR="00E14454" w:rsidRPr="00EF4C81" w:rsidRDefault="00E14454" w:rsidP="00920ADC">
            <w:pPr>
              <w:jc w:val="center"/>
              <w:rPr>
                <w:b/>
              </w:rPr>
            </w:pPr>
            <w:r w:rsidRPr="00EF4C81">
              <w:rPr>
                <w:rFonts w:ascii="Arial" w:eastAsia="Calibri" w:hAnsi="Arial" w:cs="Arial"/>
                <w:b/>
                <w:sz w:val="18"/>
                <w:szCs w:val="18"/>
              </w:rPr>
              <w:t>Oboznámenie sa s predmetom Odborný výcvik</w:t>
            </w:r>
          </w:p>
        </w:tc>
      </w:tr>
      <w:tr w:rsidR="00E14454" w14:paraId="5740A453" w14:textId="77777777" w:rsidTr="00920ADC">
        <w:tc>
          <w:tcPr>
            <w:tcW w:w="13994" w:type="dxa"/>
            <w:gridSpan w:val="3"/>
            <w:shd w:val="clear" w:color="auto" w:fill="FFF2CC" w:themeFill="accent4" w:themeFillTint="33"/>
          </w:tcPr>
          <w:p w14:paraId="5670E88D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>Zásady bezpečnosti, hygieny a povinnosti cukrára  vo výrobnom stredisku</w:t>
            </w:r>
          </w:p>
          <w:p w14:paraId="44965B7D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</w:tr>
      <w:tr w:rsidR="00E14454" w14:paraId="6ECEC10D" w14:textId="77777777" w:rsidTr="00920ADC">
        <w:tc>
          <w:tcPr>
            <w:tcW w:w="13994" w:type="dxa"/>
            <w:gridSpan w:val="3"/>
            <w:shd w:val="clear" w:color="auto" w:fill="FFF2CC" w:themeFill="accent4" w:themeFillTint="33"/>
          </w:tcPr>
          <w:p w14:paraId="65ECDCCA" w14:textId="77777777" w:rsidR="00E14454" w:rsidRPr="00EF4C81" w:rsidRDefault="00E14454" w:rsidP="00920ADC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>Úprava cukru (tepelná úprava, spracovanie)</w:t>
            </w:r>
          </w:p>
          <w:p w14:paraId="4ADF2D04" w14:textId="77777777" w:rsidR="00E14454" w:rsidRPr="00EF4C81" w:rsidRDefault="00E14454" w:rsidP="00920ADC">
            <w:pPr>
              <w:tabs>
                <w:tab w:val="left" w:pos="3672"/>
              </w:tabs>
              <w:jc w:val="center"/>
              <w:rPr>
                <w:b/>
              </w:rPr>
            </w:pPr>
          </w:p>
        </w:tc>
      </w:tr>
      <w:tr w:rsidR="00E14454" w14:paraId="06EBD2A7" w14:textId="77777777" w:rsidTr="00920ADC">
        <w:tc>
          <w:tcPr>
            <w:tcW w:w="13994" w:type="dxa"/>
            <w:gridSpan w:val="3"/>
            <w:shd w:val="clear" w:color="auto" w:fill="FFF2CC" w:themeFill="accent4" w:themeFillTint="33"/>
          </w:tcPr>
          <w:p w14:paraId="0CD0FE52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>Výpočet spotreby surovín, vlastná kalkulácia, ovládanie merných jednotiek</w:t>
            </w:r>
          </w:p>
          <w:p w14:paraId="48B94729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</w:tr>
      <w:tr w:rsidR="00E14454" w14:paraId="4CD05467" w14:textId="77777777" w:rsidTr="00920ADC">
        <w:tc>
          <w:tcPr>
            <w:tcW w:w="13994" w:type="dxa"/>
            <w:gridSpan w:val="3"/>
            <w:shd w:val="clear" w:color="auto" w:fill="FFF2CC" w:themeFill="accent4" w:themeFillTint="33"/>
          </w:tcPr>
          <w:p w14:paraId="1FFD1395" w14:textId="77777777" w:rsidR="00E14454" w:rsidRPr="00810AB2" w:rsidRDefault="00E14454" w:rsidP="00920ADC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AB2">
              <w:rPr>
                <w:rFonts w:ascii="Arial" w:hAnsi="Arial" w:cs="Arial"/>
                <w:b/>
                <w:sz w:val="18"/>
                <w:szCs w:val="18"/>
              </w:rPr>
              <w:t>Náplňové hmoty</w:t>
            </w:r>
            <w:r w:rsidRPr="00EF4C81">
              <w:rPr>
                <w:rFonts w:ascii="Arial" w:hAnsi="Arial" w:cs="Arial"/>
                <w:b/>
                <w:sz w:val="18"/>
                <w:szCs w:val="18"/>
              </w:rPr>
              <w:t xml:space="preserve"> (rozdelenie, význam)</w:t>
            </w:r>
          </w:p>
          <w:p w14:paraId="4AE4F679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454" w14:paraId="4213CE0F" w14:textId="77777777" w:rsidTr="00920ADC">
        <w:tc>
          <w:tcPr>
            <w:tcW w:w="13994" w:type="dxa"/>
            <w:gridSpan w:val="3"/>
            <w:shd w:val="clear" w:color="auto" w:fill="FFF2CC" w:themeFill="accent4" w:themeFillTint="33"/>
          </w:tcPr>
          <w:p w14:paraId="6F42C217" w14:textId="77777777" w:rsidR="00E14454" w:rsidRPr="00810AB2" w:rsidRDefault="00E14454" w:rsidP="00920ADC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AB2">
              <w:rPr>
                <w:rFonts w:ascii="Arial" w:hAnsi="Arial" w:cs="Arial"/>
                <w:b/>
                <w:sz w:val="18"/>
                <w:szCs w:val="18"/>
              </w:rPr>
              <w:t>Polevy</w:t>
            </w:r>
            <w:r w:rsidRPr="00EF4C81">
              <w:rPr>
                <w:rFonts w:ascii="Arial" w:hAnsi="Arial" w:cs="Arial"/>
                <w:b/>
                <w:sz w:val="18"/>
                <w:szCs w:val="18"/>
              </w:rPr>
              <w:t xml:space="preserve"> (Charakteristika, význam, rozdelenie)</w:t>
            </w:r>
          </w:p>
          <w:p w14:paraId="6F1CE1EA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</w:tr>
      <w:tr w:rsidR="00E14454" w14:paraId="7FDA3C23" w14:textId="77777777" w:rsidTr="00920ADC">
        <w:tc>
          <w:tcPr>
            <w:tcW w:w="13994" w:type="dxa"/>
            <w:gridSpan w:val="3"/>
            <w:shd w:val="clear" w:color="auto" w:fill="FFF2CC" w:themeFill="accent4" w:themeFillTint="33"/>
          </w:tcPr>
          <w:p w14:paraId="0CD4FFA0" w14:textId="77777777" w:rsidR="00E14454" w:rsidRPr="00810AB2" w:rsidRDefault="00E14454" w:rsidP="00920ADC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AB2">
              <w:rPr>
                <w:rFonts w:ascii="Arial" w:hAnsi="Arial" w:cs="Arial"/>
                <w:b/>
                <w:sz w:val="18"/>
                <w:szCs w:val="18"/>
              </w:rPr>
              <w:t>Cestá – výroba a výrobky z tuhých ciest</w:t>
            </w:r>
            <w:r w:rsidRPr="00EF4C81">
              <w:rPr>
                <w:rFonts w:ascii="Arial" w:hAnsi="Arial" w:cs="Arial"/>
                <w:b/>
                <w:sz w:val="18"/>
                <w:szCs w:val="18"/>
              </w:rPr>
              <w:t xml:space="preserve"> (Rozdelenie, úprava)</w:t>
            </w:r>
          </w:p>
          <w:p w14:paraId="625F5F5C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454" w14:paraId="339E8DEF" w14:textId="77777777" w:rsidTr="00920ADC">
        <w:tc>
          <w:tcPr>
            <w:tcW w:w="13994" w:type="dxa"/>
            <w:gridSpan w:val="3"/>
            <w:shd w:val="clear" w:color="auto" w:fill="FFF2CC" w:themeFill="accent4" w:themeFillTint="33"/>
          </w:tcPr>
          <w:p w14:paraId="7242043F" w14:textId="77777777" w:rsidR="00E14454" w:rsidRPr="00810AB2" w:rsidRDefault="00E14454" w:rsidP="00920ADC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810AB2">
              <w:rPr>
                <w:rFonts w:ascii="Arial" w:hAnsi="Arial" w:cs="Arial"/>
                <w:b/>
                <w:sz w:val="18"/>
                <w:szCs w:val="18"/>
              </w:rPr>
              <w:t>Čajové pečivo</w:t>
            </w:r>
          </w:p>
          <w:p w14:paraId="69A9D6B3" w14:textId="77777777" w:rsidR="00E14454" w:rsidRPr="00EF4C81" w:rsidRDefault="00E14454" w:rsidP="00920ADC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454" w14:paraId="203F60D5" w14:textId="77777777" w:rsidTr="00920ADC">
        <w:tc>
          <w:tcPr>
            <w:tcW w:w="3498" w:type="dxa"/>
          </w:tcPr>
          <w:p w14:paraId="64B7DBCB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7C77F001" w14:textId="77777777" w:rsidR="00E14454" w:rsidRPr="00EF4C81" w:rsidRDefault="00E14454" w:rsidP="00920ADC">
            <w:pPr>
              <w:jc w:val="center"/>
              <w:rPr>
                <w:b/>
              </w:rPr>
            </w:pPr>
            <w:r w:rsidRPr="00EF4C81">
              <w:rPr>
                <w:b/>
              </w:rPr>
              <w:t>Odpaľované hmoty</w:t>
            </w:r>
          </w:p>
        </w:tc>
      </w:tr>
      <w:tr w:rsidR="00E14454" w14:paraId="5C652036" w14:textId="77777777" w:rsidTr="00920ADC">
        <w:trPr>
          <w:trHeight w:val="448"/>
        </w:trPr>
        <w:tc>
          <w:tcPr>
            <w:tcW w:w="3498" w:type="dxa"/>
          </w:tcPr>
          <w:p w14:paraId="3A7298A1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59563CBE" w14:textId="77777777" w:rsidR="00E14454" w:rsidRPr="00EF4C81" w:rsidRDefault="00E14454" w:rsidP="00920ADC">
            <w:pPr>
              <w:jc w:val="center"/>
              <w:rPr>
                <w:b/>
              </w:rPr>
            </w:pPr>
            <w:r w:rsidRPr="00EF4C81">
              <w:rPr>
                <w:b/>
              </w:rPr>
              <w:t>Šľahané hmoty</w:t>
            </w:r>
          </w:p>
        </w:tc>
      </w:tr>
      <w:tr w:rsidR="00E14454" w14:paraId="580A87EB" w14:textId="77777777" w:rsidTr="00920ADC">
        <w:trPr>
          <w:trHeight w:val="412"/>
        </w:trPr>
        <w:tc>
          <w:tcPr>
            <w:tcW w:w="3498" w:type="dxa"/>
          </w:tcPr>
          <w:p w14:paraId="2E9193A1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1D9636D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BC82191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37BC90C4" w14:textId="77777777" w:rsidR="00E14454" w:rsidRPr="00EF4C81" w:rsidRDefault="00E14454" w:rsidP="00920ADC">
            <w:pPr>
              <w:jc w:val="center"/>
              <w:rPr>
                <w:b/>
              </w:rPr>
            </w:pPr>
            <w:r w:rsidRPr="00EF4C81">
              <w:rPr>
                <w:b/>
              </w:rPr>
              <w:t>Ľahké, nahrievané šľahané hmoty</w:t>
            </w:r>
          </w:p>
        </w:tc>
      </w:tr>
      <w:tr w:rsidR="00E14454" w14:paraId="100ACDC7" w14:textId="77777777" w:rsidTr="00920ADC">
        <w:tc>
          <w:tcPr>
            <w:tcW w:w="3498" w:type="dxa"/>
          </w:tcPr>
          <w:p w14:paraId="270D1E9C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3D5C1127" w14:textId="77777777" w:rsidR="00E14454" w:rsidRPr="00EF4C81" w:rsidRDefault="00E14454" w:rsidP="00920ADC">
            <w:pPr>
              <w:jc w:val="center"/>
              <w:rPr>
                <w:b/>
              </w:rPr>
            </w:pPr>
            <w:r w:rsidRPr="00EF4C81">
              <w:rPr>
                <w:b/>
              </w:rPr>
              <w:t>Ťažké šľahané hmoty</w:t>
            </w:r>
          </w:p>
        </w:tc>
      </w:tr>
      <w:tr w:rsidR="00E14454" w14:paraId="14B31802" w14:textId="77777777" w:rsidTr="00920ADC">
        <w:tc>
          <w:tcPr>
            <w:tcW w:w="3498" w:type="dxa"/>
          </w:tcPr>
          <w:p w14:paraId="0984FF26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4E3CFC97" w14:textId="77777777" w:rsidR="00E14454" w:rsidRPr="00EF4C81" w:rsidRDefault="00E14454" w:rsidP="00920ADC">
            <w:pPr>
              <w:jc w:val="center"/>
              <w:rPr>
                <w:b/>
              </w:rPr>
            </w:pPr>
            <w:r w:rsidRPr="00EF4C81">
              <w:rPr>
                <w:b/>
              </w:rPr>
              <w:t>Špeciálne, jadrové šľahané hmoty</w:t>
            </w:r>
          </w:p>
        </w:tc>
      </w:tr>
      <w:tr w:rsidR="00E14454" w14:paraId="6890BA41" w14:textId="77777777" w:rsidTr="00920ADC">
        <w:tc>
          <w:tcPr>
            <w:tcW w:w="3498" w:type="dxa"/>
          </w:tcPr>
          <w:p w14:paraId="35ACAE76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3CADC560" w14:textId="77777777" w:rsidR="00E14454" w:rsidRPr="00EF4C81" w:rsidRDefault="00E14454" w:rsidP="00920ADC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>Medovníkové a perníkové cestá</w:t>
            </w:r>
          </w:p>
          <w:p w14:paraId="7179CBEA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E14454" w14:paraId="3E628507" w14:textId="77777777" w:rsidTr="00920ADC">
        <w:tc>
          <w:tcPr>
            <w:tcW w:w="3498" w:type="dxa"/>
          </w:tcPr>
          <w:p w14:paraId="13463F56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0496" w:type="dxa"/>
            <w:gridSpan w:val="2"/>
            <w:shd w:val="clear" w:color="auto" w:fill="FFD966" w:themeFill="accent4" w:themeFillTint="99"/>
          </w:tcPr>
          <w:p w14:paraId="08F8730E" w14:textId="77777777" w:rsidR="00E14454" w:rsidRPr="00EF4C81" w:rsidRDefault="00E14454" w:rsidP="00920ADC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>Trené hmoty, lístkové cestá</w:t>
            </w:r>
          </w:p>
        </w:tc>
      </w:tr>
      <w:tr w:rsidR="00E14454" w14:paraId="01635D4A" w14:textId="77777777" w:rsidTr="00920ADC">
        <w:tc>
          <w:tcPr>
            <w:tcW w:w="3498" w:type="dxa"/>
          </w:tcPr>
          <w:p w14:paraId="64962612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8" w:type="dxa"/>
          </w:tcPr>
          <w:p w14:paraId="6F3F7A25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713DD613" w14:textId="77777777" w:rsidR="00E14454" w:rsidRPr="00EF4C81" w:rsidRDefault="00E14454" w:rsidP="00920ADC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>Smotanové náplne a výrobky zo smotany:</w:t>
            </w:r>
          </w:p>
          <w:p w14:paraId="6C4A81D3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</w:tr>
      <w:tr w:rsidR="00E14454" w14:paraId="0AFFF191" w14:textId="77777777" w:rsidTr="00920ADC">
        <w:tc>
          <w:tcPr>
            <w:tcW w:w="3498" w:type="dxa"/>
          </w:tcPr>
          <w:p w14:paraId="5BFE8712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8" w:type="dxa"/>
          </w:tcPr>
          <w:p w14:paraId="4E90974E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1C096182" w14:textId="77777777" w:rsidR="00E14454" w:rsidRPr="00EF4C81" w:rsidRDefault="00E14454" w:rsidP="00920ADC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>Ozdoby a modelovacie hmoty</w:t>
            </w:r>
          </w:p>
          <w:p w14:paraId="2EEE675C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</w:tr>
      <w:tr w:rsidR="00E14454" w14:paraId="7A7123BC" w14:textId="77777777" w:rsidTr="00920ADC">
        <w:tc>
          <w:tcPr>
            <w:tcW w:w="3498" w:type="dxa"/>
          </w:tcPr>
          <w:p w14:paraId="17E3038C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8" w:type="dxa"/>
          </w:tcPr>
          <w:p w14:paraId="7B0BCA5A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0E5EDD41" w14:textId="77777777" w:rsidR="00E14454" w:rsidRPr="00EF4C81" w:rsidRDefault="00E14454" w:rsidP="00920ADC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 xml:space="preserve">Kysnuté a </w:t>
            </w:r>
            <w:proofErr w:type="spellStart"/>
            <w:r w:rsidRPr="00EF4C81">
              <w:rPr>
                <w:rFonts w:ascii="Arial" w:hAnsi="Arial" w:cs="Arial"/>
                <w:b/>
                <w:sz w:val="18"/>
                <w:szCs w:val="18"/>
              </w:rPr>
              <w:t>pľundrové</w:t>
            </w:r>
            <w:proofErr w:type="spellEnd"/>
            <w:r w:rsidRPr="00EF4C81">
              <w:rPr>
                <w:rFonts w:ascii="Arial" w:hAnsi="Arial" w:cs="Arial"/>
                <w:b/>
                <w:sz w:val="18"/>
                <w:szCs w:val="18"/>
              </w:rPr>
              <w:t xml:space="preserve"> cestá</w:t>
            </w:r>
          </w:p>
          <w:p w14:paraId="685AB225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</w:tr>
      <w:tr w:rsidR="00E14454" w14:paraId="2289A453" w14:textId="77777777" w:rsidTr="00920ADC">
        <w:tc>
          <w:tcPr>
            <w:tcW w:w="3498" w:type="dxa"/>
          </w:tcPr>
          <w:p w14:paraId="6174CB85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8" w:type="dxa"/>
          </w:tcPr>
          <w:p w14:paraId="58B0A0A1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0B0F2F3C" w14:textId="77777777" w:rsidR="00E14454" w:rsidRPr="00EF4C81" w:rsidRDefault="00E14454" w:rsidP="00920ADC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>Reštauračné múčniky</w:t>
            </w:r>
          </w:p>
          <w:p w14:paraId="6093D61B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</w:tr>
      <w:tr w:rsidR="00E14454" w14:paraId="5762B7D7" w14:textId="77777777" w:rsidTr="00920ADC">
        <w:tc>
          <w:tcPr>
            <w:tcW w:w="3498" w:type="dxa"/>
          </w:tcPr>
          <w:p w14:paraId="1571C7D1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8" w:type="dxa"/>
          </w:tcPr>
          <w:p w14:paraId="490B513A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5237EFAB" w14:textId="77777777" w:rsidR="00E14454" w:rsidRPr="00EF4C81" w:rsidRDefault="00E14454" w:rsidP="00920ADC">
            <w:pPr>
              <w:suppressAutoHyphens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>Zmrzliny, oblátky</w:t>
            </w:r>
          </w:p>
          <w:p w14:paraId="46F2458B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</w:tr>
      <w:tr w:rsidR="00E14454" w14:paraId="41DA0883" w14:textId="77777777" w:rsidTr="00920ADC">
        <w:tc>
          <w:tcPr>
            <w:tcW w:w="3498" w:type="dxa"/>
          </w:tcPr>
          <w:p w14:paraId="0133A4DA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8" w:type="dxa"/>
          </w:tcPr>
          <w:p w14:paraId="3547E855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22A8D402" w14:textId="77777777" w:rsidR="00E14454" w:rsidRPr="00EF4C81" w:rsidRDefault="00E14454" w:rsidP="00920ADC">
            <w:pPr>
              <w:jc w:val="center"/>
              <w:rPr>
                <w:b/>
              </w:rPr>
            </w:pPr>
            <w:r w:rsidRPr="00EF4C81">
              <w:rPr>
                <w:b/>
              </w:rPr>
              <w:t>Diabetické výrobky</w:t>
            </w:r>
          </w:p>
        </w:tc>
      </w:tr>
      <w:tr w:rsidR="00E14454" w14:paraId="7FF1E829" w14:textId="77777777" w:rsidTr="00920ADC">
        <w:tc>
          <w:tcPr>
            <w:tcW w:w="3498" w:type="dxa"/>
          </w:tcPr>
          <w:p w14:paraId="64855920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8" w:type="dxa"/>
          </w:tcPr>
          <w:p w14:paraId="6AB90660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57368457" w14:textId="77777777" w:rsidR="00E14454" w:rsidRPr="00EF4C81" w:rsidRDefault="00E14454" w:rsidP="00920ADC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>Špeciálne výrobky</w:t>
            </w:r>
          </w:p>
          <w:p w14:paraId="617FD3EC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</w:tr>
      <w:tr w:rsidR="00E14454" w14:paraId="32A85549" w14:textId="77777777" w:rsidTr="00920ADC">
        <w:tc>
          <w:tcPr>
            <w:tcW w:w="3498" w:type="dxa"/>
          </w:tcPr>
          <w:p w14:paraId="7E646E84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498" w:type="dxa"/>
          </w:tcPr>
          <w:p w14:paraId="6DF0C772" w14:textId="77777777" w:rsidR="00E14454" w:rsidRPr="00EF4C81" w:rsidRDefault="00E14454" w:rsidP="00920AD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98" w:type="dxa"/>
            <w:shd w:val="clear" w:color="auto" w:fill="BF8F00" w:themeFill="accent4" w:themeFillShade="BF"/>
          </w:tcPr>
          <w:p w14:paraId="4920463E" w14:textId="77777777" w:rsidR="00E14454" w:rsidRPr="00EF4C81" w:rsidRDefault="00E14454" w:rsidP="00920ADC">
            <w:pPr>
              <w:suppressAutoHyphens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EF4C81">
              <w:rPr>
                <w:rFonts w:ascii="Arial" w:hAnsi="Arial" w:cs="Arial"/>
                <w:b/>
                <w:sz w:val="18"/>
                <w:szCs w:val="18"/>
              </w:rPr>
              <w:t>Výrobno-technická evidencia</w:t>
            </w:r>
          </w:p>
          <w:p w14:paraId="76338CAA" w14:textId="77777777" w:rsidR="00E14454" w:rsidRPr="00EF4C81" w:rsidRDefault="00E14454" w:rsidP="00920ADC">
            <w:pPr>
              <w:jc w:val="center"/>
              <w:rPr>
                <w:b/>
              </w:rPr>
            </w:pPr>
          </w:p>
        </w:tc>
      </w:tr>
    </w:tbl>
    <w:p w14:paraId="7EDCB159" w14:textId="77777777" w:rsidR="00E14454" w:rsidRDefault="00E14454" w:rsidP="00E14454">
      <w:pPr>
        <w:jc w:val="both"/>
      </w:pPr>
    </w:p>
    <w:p w14:paraId="738CAFBF" w14:textId="77777777" w:rsidR="00E14454" w:rsidRPr="00B92936" w:rsidRDefault="00E14454" w:rsidP="00E14454">
      <w:pPr>
        <w:jc w:val="both"/>
      </w:pPr>
    </w:p>
    <w:p w14:paraId="773F1B82" w14:textId="77777777" w:rsidR="00E14454" w:rsidRDefault="00E14454" w:rsidP="00E14454">
      <w:pPr>
        <w:pStyle w:val="Bezriadkovania"/>
        <w:jc w:val="both"/>
      </w:pPr>
    </w:p>
    <w:p w14:paraId="4B0F446F" w14:textId="77777777" w:rsidR="00E14454" w:rsidRDefault="00E14454" w:rsidP="00E14454">
      <w:pPr>
        <w:pStyle w:val="Bezriadkovania"/>
        <w:jc w:val="both"/>
      </w:pPr>
    </w:p>
    <w:p w14:paraId="23C13A0E" w14:textId="77777777" w:rsidR="00E14454" w:rsidRDefault="00E14454" w:rsidP="00E14454">
      <w:pPr>
        <w:pStyle w:val="Bezriadkovania"/>
        <w:jc w:val="both"/>
      </w:pPr>
    </w:p>
    <w:p w14:paraId="46DCFBDC" w14:textId="77777777" w:rsidR="00E14454" w:rsidRDefault="00E14454" w:rsidP="00E14454">
      <w:pPr>
        <w:pStyle w:val="Bezriadkovania"/>
        <w:jc w:val="both"/>
      </w:pPr>
    </w:p>
    <w:p w14:paraId="26B6F96B" w14:textId="77777777" w:rsidR="00E14454" w:rsidRDefault="00E14454" w:rsidP="00E14454">
      <w:pPr>
        <w:pStyle w:val="Bezriadkovania"/>
        <w:jc w:val="both"/>
      </w:pPr>
    </w:p>
    <w:p w14:paraId="548B572F" w14:textId="77777777" w:rsidR="00E14454" w:rsidRDefault="00E14454" w:rsidP="00E14454">
      <w:pPr>
        <w:pStyle w:val="Bezriadkovania"/>
        <w:jc w:val="both"/>
      </w:pPr>
    </w:p>
    <w:p w14:paraId="009C93B3" w14:textId="77777777" w:rsidR="00E14454" w:rsidRDefault="00E14454" w:rsidP="00E14454">
      <w:pPr>
        <w:pStyle w:val="Bezriadkovania"/>
        <w:jc w:val="both"/>
      </w:pPr>
    </w:p>
    <w:p w14:paraId="11DAE38A" w14:textId="77777777" w:rsidR="00E14454" w:rsidRDefault="00E14454" w:rsidP="00E14454">
      <w:pPr>
        <w:pStyle w:val="Bezriadkovania"/>
        <w:jc w:val="both"/>
      </w:pPr>
    </w:p>
    <w:p w14:paraId="1557F0BD" w14:textId="77777777" w:rsidR="00E14454" w:rsidRDefault="00E14454" w:rsidP="00E14454">
      <w:pPr>
        <w:pStyle w:val="Bezriadkovania"/>
        <w:jc w:val="both"/>
      </w:pPr>
    </w:p>
    <w:p w14:paraId="69BB4C33" w14:textId="77777777" w:rsidR="00E14454" w:rsidRDefault="00E14454" w:rsidP="00E14454">
      <w:pPr>
        <w:pStyle w:val="Bezriadkovania"/>
        <w:jc w:val="both"/>
      </w:pPr>
    </w:p>
    <w:p w14:paraId="5167384D" w14:textId="77777777" w:rsidR="00E14454" w:rsidRDefault="00E14454" w:rsidP="00E14454">
      <w:pPr>
        <w:pStyle w:val="Bezriadkovania"/>
        <w:jc w:val="both"/>
      </w:pPr>
    </w:p>
    <w:p w14:paraId="7FE7B630" w14:textId="77777777" w:rsidR="00E14454" w:rsidRDefault="00E14454" w:rsidP="00E14454">
      <w:pPr>
        <w:pStyle w:val="Bezriadkovania"/>
        <w:jc w:val="both"/>
      </w:pPr>
    </w:p>
    <w:p w14:paraId="774555EE" w14:textId="77777777" w:rsidR="00E14454" w:rsidRDefault="00E14454" w:rsidP="00E14454">
      <w:pPr>
        <w:pStyle w:val="Bezriadkovania"/>
        <w:jc w:val="both"/>
      </w:pPr>
    </w:p>
    <w:p w14:paraId="39FE8D76" w14:textId="77777777" w:rsidR="00E14454" w:rsidRDefault="00E14454" w:rsidP="00E14454">
      <w:pPr>
        <w:pStyle w:val="Bezriadkovania"/>
        <w:jc w:val="both"/>
      </w:pPr>
    </w:p>
    <w:p w14:paraId="7585C766" w14:textId="77777777" w:rsidR="00E14454" w:rsidRDefault="00E14454" w:rsidP="00E14454">
      <w:pPr>
        <w:pStyle w:val="Bezriadkovania"/>
        <w:jc w:val="both"/>
      </w:pPr>
      <w:r>
        <w:t xml:space="preserve">Postupnosť v radení tematických celkov a rozsah vyučovania jednotlivých tém v rámcovom rozpise učiva nepredstavuje chronologické a záväzné členenie, ale len obsahovo a logicky usporiadaný systém učiva. </w:t>
      </w:r>
    </w:p>
    <w:p w14:paraId="283F8499" w14:textId="77777777" w:rsidR="00E14454" w:rsidRDefault="00E14454" w:rsidP="00E14454">
      <w:pPr>
        <w:pStyle w:val="Bezriadkovania"/>
        <w:jc w:val="both"/>
      </w:pPr>
    </w:p>
    <w:p w14:paraId="27CEB4D4" w14:textId="77777777" w:rsidR="00E14454" w:rsidRPr="00A05885" w:rsidRDefault="00E14454" w:rsidP="00E14454">
      <w:pPr>
        <w:pStyle w:val="Bezriadkovania"/>
        <w:jc w:val="both"/>
      </w:pPr>
      <w:r w:rsidRPr="00A05885">
        <w:t xml:space="preserve">Organizácia </w:t>
      </w:r>
      <w:r>
        <w:t xml:space="preserve">odborného </w:t>
      </w:r>
      <w:r w:rsidRPr="00A05885">
        <w:t xml:space="preserve">výcviku odchyľujúca sa od rámcového </w:t>
      </w:r>
      <w:r>
        <w:t>rozpisu učiva</w:t>
      </w:r>
      <w:r w:rsidRPr="00A05885">
        <w:t xml:space="preserve"> je prípustná najmä vtedy, ak si odchýlku vyžadujú osobitné prevádzkové charakteristiky</w:t>
      </w:r>
      <w:r>
        <w:t xml:space="preserve"> zamestnávateľa</w:t>
      </w:r>
      <w:r w:rsidRPr="00A05885">
        <w:t>.</w:t>
      </w:r>
      <w:r>
        <w:t xml:space="preserve"> </w:t>
      </w:r>
    </w:p>
    <w:p w14:paraId="3FFBFB4A" w14:textId="77777777" w:rsidR="00E14454" w:rsidRDefault="00E14454" w:rsidP="00E14454">
      <w:pPr>
        <w:pStyle w:val="Bezriadkovania"/>
        <w:jc w:val="both"/>
      </w:pPr>
    </w:p>
    <w:p w14:paraId="40E40A4B" w14:textId="77777777" w:rsidR="00E14454" w:rsidRDefault="00E14454" w:rsidP="00E14454">
      <w:pPr>
        <w:pStyle w:val="Bezriadkovania"/>
        <w:jc w:val="both"/>
      </w:pPr>
      <w:r>
        <w:t xml:space="preserve">Vyučujúci vypracuje vzdelávací plán výučby v členení na jednotlivé vyučovacie jednotky (jeden deň praktického vyučovania, jeden týždeň praktického vyučovania a pod.). Súčasťou vzdelávacieho plánu je aj </w:t>
      </w:r>
      <w:proofErr w:type="spellStart"/>
      <w:r>
        <w:t>preraďovací</w:t>
      </w:r>
      <w:proofErr w:type="spellEnd"/>
      <w:r>
        <w:t xml:space="preserve"> plán, v ktorom vyučujúci vedie rozpis plánovaného absolvovania príslušnej témy jednotlivými žiakmi a absolvovanie učiva jednotlivými žiakmi.</w:t>
      </w:r>
    </w:p>
    <w:p w14:paraId="076BB2DF" w14:textId="77777777" w:rsidR="00E14454" w:rsidRDefault="00E14454" w:rsidP="00E14454">
      <w:pPr>
        <w:pStyle w:val="Bezriadkovania"/>
        <w:jc w:val="both"/>
      </w:pPr>
    </w:p>
    <w:p w14:paraId="49B9BD66" w14:textId="77777777" w:rsidR="00E14454" w:rsidRDefault="00E14454" w:rsidP="00E14454">
      <w:pPr>
        <w:pStyle w:val="Bezriadkovania"/>
        <w:jc w:val="both"/>
      </w:pPr>
      <w:r>
        <w:t>Vzdelávací plán pre predmet môže byť spracovaný jednotne pre všetkých vyučujúcich daného predmetu podľa rozhodnutia školy.</w:t>
      </w:r>
    </w:p>
    <w:p w14:paraId="22B3ADD1" w14:textId="77777777" w:rsidR="00F81E20" w:rsidRDefault="00F81E20" w:rsidP="00E14454"/>
    <w:sectPr w:rsidR="00F81E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C72CE5"/>
    <w:multiLevelType w:val="hybridMultilevel"/>
    <w:tmpl w:val="05B07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81DE4"/>
    <w:multiLevelType w:val="hybridMultilevel"/>
    <w:tmpl w:val="C0B43276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624124E1"/>
    <w:multiLevelType w:val="hybridMultilevel"/>
    <w:tmpl w:val="2CFAC94A"/>
    <w:lvl w:ilvl="0" w:tplc="041B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" w15:restartNumberingAfterBreak="0">
    <w:nsid w:val="78867A9D"/>
    <w:multiLevelType w:val="hybridMultilevel"/>
    <w:tmpl w:val="4D5296C2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7EDAD632">
      <w:numFmt w:val="bullet"/>
      <w:lvlText w:val="-"/>
      <w:lvlJc w:val="left"/>
      <w:pPr>
        <w:ind w:left="2148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7D6C7E00"/>
    <w:multiLevelType w:val="hybridMultilevel"/>
    <w:tmpl w:val="527E086E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2C"/>
    <w:rsid w:val="001671C0"/>
    <w:rsid w:val="00182C1A"/>
    <w:rsid w:val="00192069"/>
    <w:rsid w:val="00223560"/>
    <w:rsid w:val="002E4A01"/>
    <w:rsid w:val="002E5E34"/>
    <w:rsid w:val="00393875"/>
    <w:rsid w:val="003A01FB"/>
    <w:rsid w:val="003A30AC"/>
    <w:rsid w:val="003B1B3C"/>
    <w:rsid w:val="003C1F04"/>
    <w:rsid w:val="004121CA"/>
    <w:rsid w:val="00465D20"/>
    <w:rsid w:val="00470941"/>
    <w:rsid w:val="004C0A48"/>
    <w:rsid w:val="0050642C"/>
    <w:rsid w:val="005349C5"/>
    <w:rsid w:val="00541E77"/>
    <w:rsid w:val="0055622C"/>
    <w:rsid w:val="005C2F24"/>
    <w:rsid w:val="005C7A09"/>
    <w:rsid w:val="005D0AFC"/>
    <w:rsid w:val="00677516"/>
    <w:rsid w:val="006804C2"/>
    <w:rsid w:val="00715BE5"/>
    <w:rsid w:val="00724A26"/>
    <w:rsid w:val="007525FC"/>
    <w:rsid w:val="00782605"/>
    <w:rsid w:val="007A5842"/>
    <w:rsid w:val="007B216B"/>
    <w:rsid w:val="007B3625"/>
    <w:rsid w:val="0081433C"/>
    <w:rsid w:val="00832FD0"/>
    <w:rsid w:val="0086152E"/>
    <w:rsid w:val="0086567E"/>
    <w:rsid w:val="008901D5"/>
    <w:rsid w:val="008B757E"/>
    <w:rsid w:val="00956FF1"/>
    <w:rsid w:val="009713ED"/>
    <w:rsid w:val="00973B2F"/>
    <w:rsid w:val="009763D2"/>
    <w:rsid w:val="009C4E69"/>
    <w:rsid w:val="009F33CF"/>
    <w:rsid w:val="00AC0813"/>
    <w:rsid w:val="00AD130B"/>
    <w:rsid w:val="00B90529"/>
    <w:rsid w:val="00BB3EA6"/>
    <w:rsid w:val="00BB666A"/>
    <w:rsid w:val="00BC0C54"/>
    <w:rsid w:val="00BD4711"/>
    <w:rsid w:val="00BE332C"/>
    <w:rsid w:val="00C3340A"/>
    <w:rsid w:val="00C46C81"/>
    <w:rsid w:val="00CB3029"/>
    <w:rsid w:val="00CF11CE"/>
    <w:rsid w:val="00DA333A"/>
    <w:rsid w:val="00DC45B9"/>
    <w:rsid w:val="00DD1E1B"/>
    <w:rsid w:val="00E14454"/>
    <w:rsid w:val="00EC4E47"/>
    <w:rsid w:val="00EF406D"/>
    <w:rsid w:val="00F81E20"/>
    <w:rsid w:val="00FB2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190C8"/>
  <w15:chartTrackingRefBased/>
  <w15:docId w15:val="{EB46A67A-488B-458E-8C7A-291AC59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33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7B2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56F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724A26"/>
    <w:pPr>
      <w:keepNext/>
      <w:spacing w:before="120"/>
      <w:jc w:val="both"/>
      <w:outlineLvl w:val="8"/>
    </w:pPr>
    <w:rPr>
      <w:b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6567E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39"/>
    <w:rsid w:val="0046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A30AC"/>
    <w:rPr>
      <w:b/>
      <w:bCs/>
    </w:rPr>
  </w:style>
  <w:style w:type="character" w:customStyle="1" w:styleId="Nadpis9Char">
    <w:name w:val="Nadpis 9 Char"/>
    <w:basedOn w:val="Predvolenpsmoodseku"/>
    <w:link w:val="Nadpis9"/>
    <w:semiHidden/>
    <w:rsid w:val="00724A26"/>
    <w:rPr>
      <w:rFonts w:ascii="Times New Roman" w:eastAsia="Times New Roman" w:hAnsi="Times New Roman" w:cs="Times New Roman"/>
      <w:b/>
      <w:kern w:val="0"/>
      <w:sz w:val="24"/>
      <w:szCs w:val="18"/>
      <w:lang w:eastAsia="cs-CZ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56FF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cs-CZ"/>
      <w14:ligatures w14:val="none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7B216B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y"/>
    <w:link w:val="ZkladntextChar"/>
    <w:unhideWhenUsed/>
    <w:rsid w:val="007B216B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7B216B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6804C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791</Words>
  <Characters>4515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Pitoňáková</dc:creator>
  <cp:keywords/>
  <dc:description/>
  <cp:lastModifiedBy>juraj</cp:lastModifiedBy>
  <cp:revision>2</cp:revision>
  <dcterms:created xsi:type="dcterms:W3CDTF">2024-10-17T11:42:00Z</dcterms:created>
  <dcterms:modified xsi:type="dcterms:W3CDTF">2024-10-17T11:42:00Z</dcterms:modified>
</cp:coreProperties>
</file>